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E8" w:rsidRPr="00E64BE8" w:rsidRDefault="00E64BE8" w:rsidP="00E64BE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-612140</wp:posOffset>
            </wp:positionV>
            <wp:extent cx="762000" cy="914400"/>
            <wp:effectExtent l="19050" t="0" r="0" b="0"/>
            <wp:wrapNone/>
            <wp:docPr id="1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BE8" w:rsidRPr="00E64BE8" w:rsidRDefault="00E64BE8" w:rsidP="00E64BE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ДРУЖНЕНСКОГО СЕЛЬСКОГО ПОСЕЛЕНИЯ</w:t>
      </w:r>
    </w:p>
    <w:p w:rsidR="00E64BE8" w:rsidRPr="00E64BE8" w:rsidRDefault="00E64BE8" w:rsidP="00E6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E64BE8" w:rsidRPr="00E64BE8" w:rsidRDefault="00E64BE8" w:rsidP="00E6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E8" w:rsidRPr="00E64BE8" w:rsidRDefault="00E64BE8" w:rsidP="00E6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4BE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64BE8" w:rsidRPr="00E64BE8" w:rsidRDefault="00E64BE8" w:rsidP="00E64BE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64BE8" w:rsidRPr="00E64BE8" w:rsidRDefault="00E64BE8" w:rsidP="00E6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4BE8" w:rsidRPr="00E64BE8" w:rsidRDefault="00E64BE8" w:rsidP="00E64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.2015                  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E64BE8" w:rsidRPr="00E64BE8" w:rsidRDefault="00E64BE8" w:rsidP="00E64BE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64BE8">
        <w:rPr>
          <w:rFonts w:ascii="Times New Roman" w:eastAsia="Times New Roman" w:hAnsi="Times New Roman" w:cs="Times New Roman"/>
          <w:sz w:val="24"/>
          <w:szCs w:val="24"/>
        </w:rPr>
        <w:t>поселок Дружный</w:t>
      </w:r>
    </w:p>
    <w:p w:rsidR="00E64BE8" w:rsidRDefault="00E64BE8" w:rsidP="00E6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E8" w:rsidRDefault="00E64BE8" w:rsidP="00E6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E8" w:rsidRPr="00E64BE8" w:rsidRDefault="00E64BE8" w:rsidP="00E64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Дружненского сельского поселения Белореченского района 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марта </w:t>
      </w: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 w:rsidR="00CF7B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проведения антикоррупционной экспертизы 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нормативных правовых актов и проектов нормативных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правовых актов  администрации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№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в целях обеспечения проведения экспертизы нормативных правовых актов и проектов нормативных правовых актов администрации Дружненского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Белореченского района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действующего законодательства, руководствуясь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Устава администрации Дружненского сельского поселения Белореченского района</w:t>
      </w:r>
      <w:r w:rsidR="00CF7B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п о с т а н о в л я </w:t>
      </w:r>
      <w:r w:rsidR="00CF7B0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1. Внести следующие изменения в постановление администрации Дружненского сельского поселения Белореченского района от 18 марта 2011 года №43 «Об утверждении Порядка проведения антикоррупционной экспертизы нормативных правовых актов и проектов нормативных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правовых актов  администрации Дружненского сельского поселения Белореченского района»</w:t>
      </w:r>
      <w:r w:rsidR="00CF7B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B06" w:rsidRPr="00E64BE8"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CF7B0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7B06" w:rsidRPr="00E64BE8">
        <w:rPr>
          <w:rFonts w:ascii="Times New Roman" w:eastAsia="Times New Roman" w:hAnsi="Times New Roman" w:cs="Times New Roman"/>
          <w:sz w:val="28"/>
          <w:szCs w:val="28"/>
        </w:rPr>
        <w:t xml:space="preserve"> приложение в новой редакции (прилагается).</w:t>
      </w:r>
    </w:p>
    <w:p w:rsidR="00E64BE8" w:rsidRPr="00E64BE8" w:rsidRDefault="00E64BE8" w:rsidP="00E64BE8">
      <w:pPr>
        <w:spacing w:after="0" w:line="240" w:lineRule="auto"/>
        <w:ind w:right="-2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Общему отделу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Белореченский район (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Кнышовой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E64BE8" w:rsidRPr="00E64BE8" w:rsidRDefault="00E64BE8" w:rsidP="00E64BE8">
      <w:pPr>
        <w:spacing w:after="0" w:line="240" w:lineRule="auto"/>
        <w:ind w:right="-8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обнародования.  </w:t>
      </w:r>
    </w:p>
    <w:p w:rsid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F3772" w:rsidRDefault="00FF3772" w:rsidP="00E64BE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F3772" w:rsidRPr="00E64BE8" w:rsidRDefault="00FF3772" w:rsidP="00E64BE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FF3772" w:rsidRDefault="00FF3772" w:rsidP="00FF37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5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FF3772" w:rsidRPr="00E60888" w:rsidRDefault="00FF3772" w:rsidP="00FF37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E608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E64BE8" w:rsidRPr="00E64BE8" w:rsidRDefault="00FF3772" w:rsidP="00FF377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394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                                                                          А.Н.Шипко</w:t>
      </w:r>
    </w:p>
    <w:p w:rsidR="00CF7B06" w:rsidRDefault="00CF7B06" w:rsidP="00FF3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772" w:rsidRPr="00E64BE8" w:rsidRDefault="00CF7B06" w:rsidP="00CF7B0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F0FC3" w:rsidRDefault="004F0FC3" w:rsidP="004F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64BE8" w:rsidRPr="00E64BE8" w:rsidRDefault="00E64BE8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64BE8" w:rsidRPr="00E64BE8" w:rsidRDefault="00E64BE8" w:rsidP="00CF7B06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E64BE8" w:rsidRPr="00E64BE8" w:rsidRDefault="00E64BE8" w:rsidP="00CF7B06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Белореченский район</w:t>
      </w:r>
    </w:p>
    <w:p w:rsidR="00FF3772" w:rsidRDefault="00E64BE8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F3772" w:rsidRPr="00E64BE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3772" w:rsidRPr="00E64BE8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772" w:rsidRPr="00E64B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F3772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CF7B06" w:rsidRDefault="00CF7B06" w:rsidP="00FF377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Дружненского сельского 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Белореченский район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18 марта 2011 года №43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редакции постановления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Дружненского 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CF7B06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Белореченский район</w:t>
      </w:r>
    </w:p>
    <w:p w:rsidR="00CF7B06" w:rsidRPr="00E64BE8" w:rsidRDefault="00CF7B06" w:rsidP="00CF7B0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B06">
        <w:rPr>
          <w:rFonts w:ascii="Times New Roman" w:eastAsia="Times New Roman" w:hAnsi="Times New Roman" w:cs="Times New Roman"/>
          <w:sz w:val="28"/>
          <w:szCs w:val="28"/>
        </w:rPr>
        <w:t>от 10.06.2015 № 127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64BE8" w:rsidRDefault="00E64BE8" w:rsidP="00FF377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CF7B06" w:rsidRPr="00E64BE8" w:rsidRDefault="00CF7B06" w:rsidP="00FF377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E64BE8" w:rsidRPr="00E64BE8" w:rsidRDefault="00E64BE8" w:rsidP="00E64B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антикоррупционной экспертизы </w:t>
      </w:r>
    </w:p>
    <w:p w:rsidR="00E64BE8" w:rsidRPr="00E64BE8" w:rsidRDefault="00E64BE8" w:rsidP="00E64B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нормативных правовых актов и проектов нормативных </w:t>
      </w:r>
    </w:p>
    <w:p w:rsidR="00E64BE8" w:rsidRPr="00E64BE8" w:rsidRDefault="00E64BE8" w:rsidP="00E64B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 администрации му</w:t>
      </w:r>
      <w:r w:rsidRPr="00E64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ниципального </w:t>
      </w:r>
    </w:p>
    <w:p w:rsidR="00E64BE8" w:rsidRPr="00E64BE8" w:rsidRDefault="00E64BE8" w:rsidP="00E64B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1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 Белореченский район</w:t>
      </w:r>
    </w:p>
    <w:p w:rsidR="00E64BE8" w:rsidRPr="00E64BE8" w:rsidRDefault="00E64BE8" w:rsidP="00E6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BE8" w:rsidRPr="00E64BE8" w:rsidRDefault="00E64BE8" w:rsidP="00FF377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E64BE8" w:rsidRPr="00E64BE8" w:rsidRDefault="00E64BE8" w:rsidP="00E64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 w:rsidR="004A139A" w:rsidRPr="004A139A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2. Антикоррупционная экспертиза нормативных правовых актов (их проектов) проводится в целях выявления и устранения содержащихся в них коррупциогенных факторов, определенных Методикой проведения антикоррупционной экспертизы нормативных правовых актов и проектов нормативных правовых актов, разработанной в соответствии с Федеральным законом Российской Федерации от 17 июля 2009 года № 172-ФЗ «Об антикоррупционной экспертизе нормативных правовых актов и проектов нормативных правовых актов» и установленных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 </w:t>
      </w:r>
    </w:p>
    <w:p w:rsidR="004F0FC3" w:rsidRDefault="004F0FC3" w:rsidP="00E64BE8">
      <w:pPr>
        <w:shd w:val="clear" w:color="auto" w:fill="FFFFFF"/>
        <w:tabs>
          <w:tab w:val="left" w:pos="709"/>
        </w:tabs>
        <w:spacing w:after="0" w:line="322" w:lineRule="exact"/>
        <w:ind w:left="19" w:right="-39" w:firstLine="851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</w:p>
    <w:p w:rsidR="004F0FC3" w:rsidRDefault="004F0FC3" w:rsidP="004F0FC3">
      <w:pPr>
        <w:shd w:val="clear" w:color="auto" w:fill="FFFFFF"/>
        <w:tabs>
          <w:tab w:val="left" w:pos="709"/>
        </w:tabs>
        <w:spacing w:after="0" w:line="322" w:lineRule="exact"/>
        <w:ind w:left="19" w:right="-39" w:hanging="19"/>
        <w:jc w:val="center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lastRenderedPageBreak/>
        <w:t>1</w:t>
      </w:r>
    </w:p>
    <w:p w:rsidR="00E64BE8" w:rsidRPr="00E64BE8" w:rsidRDefault="00E64BE8" w:rsidP="00E64BE8">
      <w:pPr>
        <w:shd w:val="clear" w:color="auto" w:fill="FFFFFF"/>
        <w:tabs>
          <w:tab w:val="left" w:pos="709"/>
        </w:tabs>
        <w:spacing w:after="0" w:line="322" w:lineRule="exact"/>
        <w:ind w:left="19" w:right="-3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3.</w:t>
      </w: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64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Антикоррупционной  экспертизе подлежат все нормативные правовые а</w:t>
      </w:r>
      <w:r w:rsidRPr="00E64B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кты, а также проекты нормативных правовых актов администрации </w:t>
      </w:r>
      <w:r w:rsidR="00C506ED" w:rsidRPr="00C506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Дружненского сельского поселения Белореченского района</w:t>
      </w:r>
      <w:r w:rsidRPr="00E64B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за исключением имеющих </w:t>
      </w:r>
      <w:r w:rsidRPr="00E64B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индивидуальный характер.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4. Антикоррупционная экспертиза нормативных правовых актов (их проектов) проводится в рамках проведения их правовой экспертизы, мониторинга их применения и внесения изменений в нормативный правовой акт.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5. Антикоррупционная экспертиза нормативных правовых актов (их проектов) проводится  юридическим отделом администрации муниципального образования Белореченский район (далее Уполномоченный орган).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6. При проведении антикоррупционной экспертизы органы и лица,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br/>
      </w:r>
      <w:r w:rsidRPr="00E64BE8">
        <w:rPr>
          <w:rFonts w:ascii="Times New Roman" w:eastAsia="Times New Roman" w:hAnsi="Times New Roman" w:cs="Times New Roman"/>
          <w:spacing w:val="8"/>
          <w:sz w:val="28"/>
          <w:szCs w:val="28"/>
        </w:rPr>
        <w:t>уполномоченные на ее проведение, руководствуются федеральными</w:t>
      </w:r>
      <w:r w:rsidRPr="00E64BE8">
        <w:rPr>
          <w:rFonts w:ascii="Times New Roman" w:eastAsia="Times New Roman" w:hAnsi="Times New Roman" w:cs="Times New Roman"/>
          <w:spacing w:val="8"/>
          <w:sz w:val="28"/>
          <w:szCs w:val="28"/>
        </w:rPr>
        <w:br/>
      </w:r>
      <w:r w:rsidRPr="00E64BE8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законами,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ab/>
      </w:r>
      <w:r w:rsidRPr="00E64BE8">
        <w:rPr>
          <w:rFonts w:ascii="Times New Roman" w:eastAsia="Times New Roman" w:hAnsi="Times New Roman" w:cs="Times New Roman"/>
          <w:spacing w:val="-4"/>
          <w:sz w:val="28"/>
          <w:szCs w:val="28"/>
        </w:rPr>
        <w:t>нормативными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ab/>
      </w:r>
      <w:r w:rsidRPr="00E64BE8">
        <w:rPr>
          <w:rFonts w:ascii="Times New Roman" w:eastAsia="Times New Roman" w:hAnsi="Times New Roman" w:cs="Times New Roman"/>
          <w:spacing w:val="-6"/>
          <w:sz w:val="28"/>
          <w:szCs w:val="28"/>
        </w:rPr>
        <w:t>правовыми актами правительства Российской Федерации, закона Краснодарского края о противодействии коррупции в Краснодарском крае и настоящим Положением.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iCs/>
          <w:sz w:val="28"/>
          <w:szCs w:val="28"/>
        </w:rPr>
        <w:t>7. Институты гражданского общества, граждане могут за счет собственных средств проводить независимую антикоррупционную экспертизу нормативных правовых актов (их проектов) с учетом положений Правил проведения антикоррупционной экспертизы нормативных правовых актов и проектов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Методики проведения антикоррупционной экспертизы нормативных правовых актов и проектов </w:t>
      </w: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нормативных правовых актов, утвержденных Постановлением Правительства </w:t>
      </w:r>
      <w:r w:rsidRPr="00E64BE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Российской Федерации от 26 февраля 2010 года № 96 «Об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антикоррупционной экспертизе нормативных правовых актов и проектов нор</w:t>
      </w:r>
      <w:r w:rsidR="00C506ED">
        <w:rPr>
          <w:rFonts w:ascii="Times New Roman" w:eastAsia="Times New Roman" w:hAnsi="Times New Roman" w:cs="Times New Roman"/>
          <w:sz w:val="28"/>
          <w:szCs w:val="28"/>
        </w:rPr>
        <w:t>мативных правовых актов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06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проектов нормативных правовых актов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1. Антикоррупционная экспертиза проектов нормативных правовых актов проводится в целях выявления в них положений, способствующих созданию условий для проявления коррупции.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2. Разработчики   проектов   нормативных   правовых   актов   администрации </w:t>
      </w:r>
      <w:r w:rsidR="00C506ED" w:rsidRPr="00C506E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</w:t>
      </w:r>
      <w:r w:rsidR="00C506ED">
        <w:rPr>
          <w:rFonts w:ascii="Times New Roman" w:eastAsia="Times New Roman" w:hAnsi="Times New Roman" w:cs="Times New Roman"/>
          <w:sz w:val="28"/>
          <w:szCs w:val="28"/>
        </w:rPr>
        <w:t xml:space="preserve">ния Белореченского района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по    собственной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инициативе обязаны направлять их в Уполномоченный орган для проведения </w:t>
      </w: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антикоррупционной экспертизы. Проект нормативного правового акта, представляемый в Уполномоченный орган для проведения антикоррупционной экспертизы, дополняется пояснительной запиской, содержащей:      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t>- цели, которые преследуются принятием проекта нормативного правового акта;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 определение возможных последствий принятия проекта нормативного правового акта.    </w:t>
      </w:r>
    </w:p>
    <w:p w:rsidR="004F0FC3" w:rsidRDefault="004F0FC3" w:rsidP="004F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3. Антикоррупционная экспертиза проекта нормативного правового акта проводится в течение не более 7 рабочих дней со дня его поступления на проведение правовой экспертизы в форме анализа на коррупциогенность разрабатываемых норм проекта нормативного правового акта.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4. Антикоррупционная экспертиза проекта нормативного правового акта проводится специалистами Уполномоченного органа, не принимавшими участия в его разработке. </w:t>
      </w:r>
    </w:p>
    <w:p w:rsidR="00E64BE8" w:rsidRPr="00E64BE8" w:rsidRDefault="00E64BE8" w:rsidP="00E64BE8">
      <w:pPr>
        <w:shd w:val="clear" w:color="auto" w:fill="FFFFFF"/>
        <w:spacing w:after="0" w:line="322" w:lineRule="exact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5. При выявлении коррупциогенного фактора Уполномоченным </w:t>
      </w:r>
      <w:r w:rsidRPr="00E64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органом готовится заключение</w:t>
      </w:r>
      <w:r w:rsidRPr="00E64B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, которое прилагается к проекту нормативного правового акта, </w:t>
      </w:r>
      <w:r w:rsidRPr="00E64B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представляемого для правовой экспертизы.</w:t>
      </w:r>
    </w:p>
    <w:p w:rsidR="00E64BE8" w:rsidRPr="00E64BE8" w:rsidRDefault="00E64BE8" w:rsidP="00E64BE8">
      <w:pPr>
        <w:shd w:val="clear" w:color="auto" w:fill="FFFFFF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Факт отсутствия коррупциогенных факторов в проекте </w:t>
      </w:r>
      <w:r w:rsidRPr="00E64B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нормативного правового акта подтверждается путем согласования проекта нормативного правового акта Уполномоченным органом в установленном </w:t>
      </w:r>
      <w:r w:rsidRPr="00E64B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порядке.</w:t>
      </w:r>
    </w:p>
    <w:p w:rsidR="00E64BE8" w:rsidRPr="00E64BE8" w:rsidRDefault="00E64BE8" w:rsidP="00E64BE8">
      <w:pPr>
        <w:shd w:val="clear" w:color="auto" w:fill="FFFFFF"/>
        <w:spacing w:after="0" w:line="322" w:lineRule="exact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Заключение подписывается руководителем Уполномоченного </w:t>
      </w:r>
      <w:r w:rsidRPr="00E64BE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органа.</w:t>
      </w:r>
    </w:p>
    <w:p w:rsidR="00E64BE8" w:rsidRPr="00E64BE8" w:rsidRDefault="00E64BE8" w:rsidP="00E64BE8">
      <w:pPr>
        <w:shd w:val="clear" w:color="auto" w:fill="FFFFFF"/>
        <w:spacing w:after="0" w:line="322" w:lineRule="exac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заключении должны содержаться следующие сведения: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- дата подготовки  заключения;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вид     и     наименование     проекта     правового     акта,     прошедшего </w:t>
      </w: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>антикоррупционную экспертизу;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положения проекта правового акта, способствующие созданию условий для </w:t>
      </w:r>
      <w:r w:rsidRPr="00E64B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проявления коррупции, с указанием структурных единиц проекта правового акта   (разделы,   главы,   статьи,   части,   пункты,   подпункты,   абзацы) и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соответствующие коррупциогенные факторы (в случае выявления указанных положений),   наименование    коррупциогенного    фактора   указывается в соответствии с Методикой   проведения   антикоррупционной   экспертизы </w:t>
      </w:r>
      <w:r w:rsidRPr="00E64B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нормативных правовых актов и проектов нормативных правовых актов,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26 </w:t>
      </w:r>
      <w:r w:rsidRPr="00E64B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февраля 2010 года № 96 «Об антикоррупционной экспертизе нормативных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правовых актов и проектов нормативных правовых актов»;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предложения о способах устранения выявленных в проекте правового акта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положений, способствующих созданию условий для проявления коррупции;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iCs/>
          <w:spacing w:val="80"/>
          <w:sz w:val="28"/>
          <w:szCs w:val="28"/>
        </w:rPr>
        <w:t>-</w:t>
      </w:r>
      <w:r w:rsidRPr="00E64BE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64BE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 заключении могут быть отражены возможные негативные </w:t>
      </w:r>
      <w:r w:rsidRPr="00E64BE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последствия сохранения в проекте правового акта положений,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созданию условий для проявления коррупции, а также </w:t>
      </w:r>
      <w:r w:rsidRPr="00E64B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выявленные при проведении антикоррупционной экспертизы положения,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которые не относятся к коррупционным факторам, но могут способствовать </w:t>
      </w: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созданию условий для проявления коррупции.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   7. Заключение носит рекомендательный характер и подлежит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обязательному рассмотрению раз</w:t>
      </w:r>
      <w:r w:rsidR="00C506ED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работчиком проекта в течение 5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рабочих </w:t>
      </w: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>дней со дня подписания заключения.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3. Порядок проведения антикоррупционной</w:t>
      </w:r>
    </w:p>
    <w:p w:rsidR="004F0FC3" w:rsidRDefault="004F0FC3" w:rsidP="004F0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экспертизы нормативных правовых актов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1. Антикоррупционная экспертиза нормативных правовых актов администрации </w:t>
      </w:r>
      <w:r w:rsidR="00C506ED" w:rsidRPr="00C506E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</w:t>
      </w:r>
      <w:r w:rsidR="00C506ED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проводится Уполномоченным органом при мониторинге их применения, внесения изменений в нормативный правовой акт, в целях выявления в них положений, способствующих созданию условий для проявления коррупции.</w:t>
      </w:r>
    </w:p>
    <w:p w:rsidR="00C506ED" w:rsidRDefault="00E64BE8" w:rsidP="00C50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направлении правового акта на антикоррупционную экспертизу принимает:</w:t>
      </w:r>
    </w:p>
    <w:p w:rsidR="00E64BE8" w:rsidRPr="00E64BE8" w:rsidRDefault="00E64BE8" w:rsidP="00C50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4B52EC" w:rsidRPr="00C506E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</w:t>
      </w:r>
      <w:r w:rsidR="004B52EC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отношении нормативных правовых актов администрации </w:t>
      </w:r>
      <w:r w:rsidR="004B52EC" w:rsidRPr="00C506E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</w:t>
      </w:r>
      <w:r w:rsidR="004B52EC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4B52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6ED" w:rsidRDefault="00E64BE8" w:rsidP="00C50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 в ходе мониторинга их применения.</w:t>
      </w:r>
    </w:p>
    <w:p w:rsidR="00E64BE8" w:rsidRPr="00E64BE8" w:rsidRDefault="00E64BE8" w:rsidP="00C50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3. Срок проведения антикоррупционной экспертизы нормативного правового акта устанавливается лицом принявшим решение о направлении нормативного правового акта на экспертизу  и не может превышать 30 календарных дней со дня принятия решения о ее проведении.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4. По результатам антикоррупционной экспертизы готовится заключение, в котором отражаются выявленные при ее проведении коррупциогенные факторы с указанием структурных единиц нормативного правового акта, в которых они выявлены, и рекомендации по изменению формулировок правовых норм для устранения их коррупциогенности.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5. Заключение носит рекомендательный характер и подлежит обязательному рассмотрению разработчиком нормативного правового акта.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6. Заключение о проведении антикоррупционной экспертизы хранится в делах Уполномоченного органа, а также прилагается к постановлению администрации </w:t>
      </w:r>
      <w:r w:rsidR="00C506ED" w:rsidRPr="00C506E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50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Общий отдел администрации </w:t>
      </w:r>
      <w:r w:rsidR="00C506ED" w:rsidRPr="00C506E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5 числа каждого месяца обеспечивает направление принятых администрацией нормативных правовых актов с сопроводительным письмом в Белореченскую межрайонную прокуратуру для проведения антикоррупционной экспертизы.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t>8. В случае обнаружения в нормативных правовых актах, в проектах</w:t>
      </w: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коррупциогенных факторов, принятие мер по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br/>
        <w:t>устранению которых не относится к компетенции органов местного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br/>
      </w: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t>самоуправления, Уполномоченный орган письменно информирует об этом</w:t>
      </w: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br/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>Белореченскую   межрайонную   прокуратуру   в   день   установления   таких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E64BE8">
        <w:rPr>
          <w:rFonts w:ascii="Times New Roman" w:eastAsia="Times New Roman" w:hAnsi="Times New Roman" w:cs="Times New Roman"/>
          <w:spacing w:val="-5"/>
          <w:sz w:val="28"/>
          <w:szCs w:val="28"/>
        </w:rPr>
        <w:t>фактов.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64BE8" w:rsidRPr="00E64BE8" w:rsidRDefault="00E64BE8" w:rsidP="00E64B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4. Размещение электронной копии текста нормативных правовых актов </w:t>
      </w:r>
    </w:p>
    <w:p w:rsidR="00E64BE8" w:rsidRPr="00E64BE8" w:rsidRDefault="00E64BE8" w:rsidP="00E64B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(проектов нормативных правовых актов) на официальном сайте</w:t>
      </w:r>
    </w:p>
    <w:p w:rsidR="004F0FC3" w:rsidRDefault="004F0FC3" w:rsidP="004F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E64BE8" w:rsidRPr="00E64BE8" w:rsidRDefault="00E64BE8" w:rsidP="00E64B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F3772" w:rsidRPr="00FF3772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1. Нормативные правовые акты (проекты нормативных правовых актов) подлежат размещению ответственным должностным лицом за размещение информации в сети Интернет, на официальном сайте администрации </w:t>
      </w:r>
      <w:r w:rsidR="00FF3772" w:rsidRPr="00FF3772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, в разделе, предназначенном для проведения антикоррупционной экспертизы. Ответственное должностное лицо размещает нормативный правовой акт (проект нормативного правого акта) в течение рабочего дня, следующего за днем его поступления.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2. Размещенные на официальном сайте в сети Интернет электронные копии проектов нормативных правовых актов предназначены для изучения независимыми экспертами.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>3. Срок проведения независимой антикоррупционной экспертизы не может быть менее 7 дней.</w:t>
      </w:r>
    </w:p>
    <w:p w:rsidR="00E64BE8" w:rsidRPr="00E64BE8" w:rsidRDefault="00E64BE8" w:rsidP="00E64BE8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64BE8" w:rsidRPr="00E64BE8" w:rsidRDefault="00E64BE8" w:rsidP="00E64B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5. Учет </w:t>
      </w: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результатов антикоррупционной экспертизы,</w:t>
      </w:r>
    </w:p>
    <w:p w:rsidR="00E64BE8" w:rsidRPr="00E64BE8" w:rsidRDefault="00E64BE8" w:rsidP="00E64B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проводимой </w:t>
      </w: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органами прокуратуры, а также независимой </w:t>
      </w:r>
    </w:p>
    <w:p w:rsidR="00E64BE8" w:rsidRPr="00E64BE8" w:rsidRDefault="00E64BE8" w:rsidP="00E64B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>антикоррупционной экспертизы</w:t>
      </w:r>
    </w:p>
    <w:p w:rsidR="00E64BE8" w:rsidRPr="00E64BE8" w:rsidRDefault="00E64BE8" w:rsidP="00E64BE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1. </w:t>
      </w:r>
      <w:r w:rsidRPr="00E64BE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Положения нормативного правового акта, способствующие </w:t>
      </w:r>
      <w:r w:rsidRPr="00E64BE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созданию условий для проявления коррупции, выявленные </w:t>
      </w: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антикоррупционной экспертизой, проведенной Белореченской межрайонной </w:t>
      </w:r>
      <w:r w:rsidRPr="00E64BE8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</w:rPr>
        <w:t xml:space="preserve"> </w:t>
      </w:r>
      <w:r w:rsidRPr="00E64BE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прокуратурой, а также независимой антикоррупционной экспертизой,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устраняются с учетом предложений о способе устранения коррупциогенных факторов, указываемых в заключениях.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2. В   случае   несогласия с  результатами  антикоррупционной экспертизы, проведенной институтами  гражданского  общества,  гражданами,  проект  нормативного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правового  акта  направляется  </w:t>
      </w:r>
      <w:r w:rsidR="00FF3772" w:rsidRPr="00FF3772">
        <w:rPr>
          <w:rFonts w:ascii="Times New Roman" w:eastAsia="Times New Roman" w:hAnsi="Times New Roman" w:cs="Times New Roman"/>
          <w:sz w:val="28"/>
          <w:szCs w:val="28"/>
        </w:rPr>
        <w:t>главе Дружненского сельского поселения Белореченского района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BE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 приложением поступивших заключений, а также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пояснительной  записки с обоснованием   причин   несогласия,   которыми </w:t>
      </w:r>
      <w:r w:rsidRPr="00E64B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устанавливается порядок разрешения разногласий, возникающих при оценке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>указанных в заключении коррупциогенных факторов.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 </w:t>
      </w:r>
    </w:p>
    <w:p w:rsidR="004F0FC3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-15"/>
          <w:sz w:val="28"/>
          <w:szCs w:val="28"/>
        </w:rPr>
        <w:t>4.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 Требование прокурора об изменении нормативного правового акта, </w:t>
      </w:r>
      <w:r w:rsidRPr="00E64B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направленное в </w:t>
      </w:r>
      <w:r w:rsidR="00FF3772" w:rsidRPr="00FF377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администрацию Дружненского сельского поселения </w:t>
      </w:r>
    </w:p>
    <w:p w:rsidR="004F0FC3" w:rsidRDefault="004F0FC3" w:rsidP="004F0F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5</w:t>
      </w:r>
    </w:p>
    <w:p w:rsidR="00E64BE8" w:rsidRPr="00E64BE8" w:rsidRDefault="00FF3772" w:rsidP="004F0F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772">
        <w:rPr>
          <w:rFonts w:ascii="Times New Roman" w:eastAsia="Times New Roman" w:hAnsi="Times New Roman" w:cs="Times New Roman"/>
          <w:spacing w:val="6"/>
          <w:sz w:val="28"/>
          <w:szCs w:val="28"/>
        </w:rPr>
        <w:t>Белореченского района</w:t>
      </w:r>
      <w:r w:rsidR="00E64BE8" w:rsidRPr="00E64BE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</w:t>
      </w:r>
      <w:r w:rsidR="00E64BE8" w:rsidRPr="00E64BE8">
        <w:rPr>
          <w:rFonts w:ascii="Times New Roman" w:eastAsia="Times New Roman" w:hAnsi="Times New Roman" w:cs="Times New Roman"/>
          <w:sz w:val="28"/>
          <w:szCs w:val="28"/>
        </w:rPr>
        <w:t>подлежит обязательному рассмотрению не позднее чем в 10 дневный срок со дня поступления с участием прокурора</w:t>
      </w:r>
      <w:r w:rsidR="00E64BE8" w:rsidRPr="00E64B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Требование </w:t>
      </w:r>
      <w:r w:rsidR="00E64BE8" w:rsidRPr="00E64BE8">
        <w:rPr>
          <w:rFonts w:ascii="Times New Roman" w:eastAsia="Times New Roman" w:hAnsi="Times New Roman" w:cs="Times New Roman"/>
          <w:sz w:val="28"/>
          <w:szCs w:val="28"/>
        </w:rPr>
        <w:t>может быть обжаловано в установленном порядке.</w:t>
      </w:r>
    </w:p>
    <w:p w:rsidR="00E64BE8" w:rsidRPr="00E64BE8" w:rsidRDefault="00E64BE8" w:rsidP="00FF37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Заключения антикоррупционной экспертизы, составленные </w:t>
      </w:r>
      <w:r w:rsidRPr="00E64BE8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Белореченской  межрайонной  прокуратурой,  а  также независимой </w:t>
      </w:r>
      <w:r w:rsidRPr="00E64BE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антикоррупционной экспертизой по результатам проведенной экспертизы </w:t>
      </w:r>
      <w:r w:rsidRPr="00E64B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принятых нормативных правовых актов хранятся в делах Уполномоченного органа и общего </w:t>
      </w:r>
      <w:r w:rsidR="00FF3772">
        <w:rPr>
          <w:rFonts w:ascii="Times New Roman" w:eastAsia="Times New Roman" w:hAnsi="Times New Roman" w:cs="Times New Roman"/>
          <w:spacing w:val="1"/>
          <w:sz w:val="28"/>
          <w:szCs w:val="28"/>
        </w:rPr>
        <w:t>отдела администрации</w:t>
      </w:r>
      <w:r w:rsidRPr="00E64B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3772" w:rsidRPr="00FF3772">
        <w:rPr>
          <w:rFonts w:ascii="Times New Roman" w:eastAsia="Times New Roman" w:hAnsi="Times New Roman" w:cs="Times New Roman"/>
          <w:spacing w:val="1"/>
          <w:sz w:val="28"/>
          <w:szCs w:val="28"/>
        </w:rPr>
        <w:t>Дружненского сельского поселения Белореченского района</w:t>
      </w:r>
      <w:r w:rsidR="00FF377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64BE8" w:rsidRP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BE8" w:rsidRDefault="00E64BE8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772" w:rsidRPr="00E64BE8" w:rsidRDefault="00FF3772" w:rsidP="00E64B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B06" w:rsidRDefault="00CF7B06" w:rsidP="00CF7B0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5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CF7B06" w:rsidRPr="00E60888" w:rsidRDefault="00CF7B06" w:rsidP="00CF7B0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E608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CF7B06" w:rsidRPr="00E64BE8" w:rsidRDefault="00CF7B06" w:rsidP="00CF7B0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394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                                                                          А.Н.Шипко</w:t>
      </w:r>
    </w:p>
    <w:p w:rsidR="00E64BE8" w:rsidRPr="00E64BE8" w:rsidRDefault="00E64BE8" w:rsidP="00E64BE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0F0D" w:rsidRDefault="00C80F0D" w:rsidP="00FF3772">
      <w:pPr>
        <w:rPr>
          <w:rFonts w:ascii="Times New Roman" w:hAnsi="Times New Roman" w:cs="Times New Roman"/>
          <w:sz w:val="28"/>
          <w:szCs w:val="28"/>
        </w:rPr>
      </w:pPr>
    </w:p>
    <w:p w:rsidR="00C80F0D" w:rsidRDefault="00C8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0F0D" w:rsidRPr="00C80F0D" w:rsidRDefault="00C80F0D" w:rsidP="00C8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СОГЛАСОВАНИЯ</w:t>
      </w:r>
    </w:p>
    <w:p w:rsidR="00C80F0D" w:rsidRPr="00C80F0D" w:rsidRDefault="00C80F0D" w:rsidP="00C8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</w:t>
      </w:r>
    </w:p>
    <w:p w:rsidR="00C80F0D" w:rsidRPr="00C80F0D" w:rsidRDefault="00C80F0D" w:rsidP="00C8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 Белореченского района</w:t>
      </w:r>
    </w:p>
    <w:p w:rsidR="00C80F0D" w:rsidRPr="00C80F0D" w:rsidRDefault="00C80F0D" w:rsidP="00C80F0D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10</w:t>
      </w:r>
      <w:r w:rsidRPr="00C80F0D">
        <w:rPr>
          <w:rFonts w:ascii="Times New Roman" w:eastAsia="Times New Roman" w:hAnsi="Times New Roman" w:cs="Times New Roman"/>
          <w:sz w:val="28"/>
          <w:szCs w:val="24"/>
        </w:rPr>
        <w:t>.06.2015 № 12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0D" w:rsidRDefault="00C80F0D" w:rsidP="00C80F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0F0D" w:rsidRDefault="00C80F0D" w:rsidP="00C80F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Дружненского сельского поселения Белореченского района </w:t>
      </w:r>
    </w:p>
    <w:p w:rsidR="00C80F0D" w:rsidRPr="00E64BE8" w:rsidRDefault="00C80F0D" w:rsidP="00C80F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марта </w:t>
      </w: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43</w:t>
      </w: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</w:p>
    <w:p w:rsidR="00C80F0D" w:rsidRPr="00E64BE8" w:rsidRDefault="00C80F0D" w:rsidP="00C80F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проведения антикоррупционной экспертизы </w:t>
      </w:r>
    </w:p>
    <w:p w:rsidR="00C80F0D" w:rsidRPr="00E64BE8" w:rsidRDefault="00C80F0D" w:rsidP="00C80F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>нормативных правовых актов и проектов нормативных</w:t>
      </w:r>
    </w:p>
    <w:p w:rsidR="00C80F0D" w:rsidRPr="00E64BE8" w:rsidRDefault="00C80F0D" w:rsidP="00C80F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BE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правовых актов  администрации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Проект внесен: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Общим отделом администрации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Белореченского района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Ведущий специалист                                                                         Л.В.Сорокина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Общим отделом администрации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Белореченского района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0F0D">
        <w:rPr>
          <w:rFonts w:ascii="Times New Roman" w:eastAsia="Times New Roman" w:hAnsi="Times New Roman" w:cs="Times New Roman"/>
          <w:sz w:val="28"/>
          <w:szCs w:val="28"/>
        </w:rPr>
        <w:t>Начальник                                                                                           Л.В.Кнышова</w:t>
      </w: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F0D" w:rsidRPr="00C80F0D" w:rsidRDefault="00C80F0D" w:rsidP="00C80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777B" w:rsidRPr="00E64BE8" w:rsidRDefault="007E777B" w:rsidP="00FF3772">
      <w:pPr>
        <w:rPr>
          <w:rFonts w:ascii="Times New Roman" w:hAnsi="Times New Roman" w:cs="Times New Roman"/>
          <w:sz w:val="28"/>
          <w:szCs w:val="28"/>
        </w:rPr>
      </w:pPr>
    </w:p>
    <w:sectPr w:rsidR="007E777B" w:rsidRPr="00E64BE8" w:rsidSect="002E1FD5">
      <w:headerReference w:type="even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4F" w:rsidRDefault="00685F4F" w:rsidP="003700F1">
      <w:pPr>
        <w:spacing w:after="0" w:line="240" w:lineRule="auto"/>
      </w:pPr>
      <w:r>
        <w:separator/>
      </w:r>
    </w:p>
  </w:endnote>
  <w:endnote w:type="continuationSeparator" w:id="1">
    <w:p w:rsidR="00685F4F" w:rsidRDefault="00685F4F" w:rsidP="0037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4F" w:rsidRDefault="00685F4F" w:rsidP="003700F1">
      <w:pPr>
        <w:spacing w:after="0" w:line="240" w:lineRule="auto"/>
      </w:pPr>
      <w:r>
        <w:separator/>
      </w:r>
    </w:p>
  </w:footnote>
  <w:footnote w:type="continuationSeparator" w:id="1">
    <w:p w:rsidR="00685F4F" w:rsidRDefault="00685F4F" w:rsidP="0037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5F" w:rsidRDefault="00C36EC2" w:rsidP="008F36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77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F5F" w:rsidRDefault="00685F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23D5"/>
    <w:multiLevelType w:val="hybridMultilevel"/>
    <w:tmpl w:val="214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BE8"/>
    <w:rsid w:val="00090A19"/>
    <w:rsid w:val="001323C9"/>
    <w:rsid w:val="00181CF9"/>
    <w:rsid w:val="0034376E"/>
    <w:rsid w:val="003700F1"/>
    <w:rsid w:val="003D060B"/>
    <w:rsid w:val="004A139A"/>
    <w:rsid w:val="004B52EC"/>
    <w:rsid w:val="004F0FC3"/>
    <w:rsid w:val="00550086"/>
    <w:rsid w:val="005711E8"/>
    <w:rsid w:val="006560E8"/>
    <w:rsid w:val="00685F4F"/>
    <w:rsid w:val="007C4844"/>
    <w:rsid w:val="007E777B"/>
    <w:rsid w:val="00B15B41"/>
    <w:rsid w:val="00C36EC2"/>
    <w:rsid w:val="00C506ED"/>
    <w:rsid w:val="00C80F0D"/>
    <w:rsid w:val="00CF7B06"/>
    <w:rsid w:val="00DA2B76"/>
    <w:rsid w:val="00DE6491"/>
    <w:rsid w:val="00E45B90"/>
    <w:rsid w:val="00E64BE8"/>
    <w:rsid w:val="00E82F1B"/>
    <w:rsid w:val="00F2062D"/>
    <w:rsid w:val="00FC5072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B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E64BE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E64BE8"/>
  </w:style>
  <w:style w:type="paragraph" w:styleId="HTML">
    <w:name w:val="HTML Preformatted"/>
    <w:basedOn w:val="a"/>
    <w:link w:val="HTML0"/>
    <w:rsid w:val="00FF3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772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_1 Знак Знак Знак Знак Знак Знак Знак Знак Знак"/>
    <w:basedOn w:val="a"/>
    <w:rsid w:val="00FF37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4F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0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15</cp:revision>
  <cp:lastPrinted>2015-06-10T13:01:00Z</cp:lastPrinted>
  <dcterms:created xsi:type="dcterms:W3CDTF">2015-06-10T07:35:00Z</dcterms:created>
  <dcterms:modified xsi:type="dcterms:W3CDTF">2015-06-10T13:03:00Z</dcterms:modified>
</cp:coreProperties>
</file>